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E038A" w:rsidRDefault="00CE038A" w:rsidP="00CE038A">
      <w:pPr>
        <w:spacing w:after="75" w:line="240" w:lineRule="auto"/>
        <w:outlineLvl w:val="1"/>
        <w:rPr>
          <w:rFonts w:ascii="PT Sans" w:eastAsia="Times New Roman" w:hAnsi="PT Sans" w:cs="Times New Roman"/>
          <w:sz w:val="36"/>
          <w:szCs w:val="36"/>
          <w:lang w:eastAsia="ru-RU"/>
        </w:rPr>
      </w:pPr>
      <w:bookmarkStart w:id="0" w:name="_GoBack"/>
      <w:r w:rsidRPr="00CE038A">
        <w:rPr>
          <w:rFonts w:ascii="PT Sans" w:eastAsia="Times New Roman" w:hAnsi="PT Sans" w:cs="Times New Roman"/>
          <w:sz w:val="36"/>
          <w:szCs w:val="36"/>
          <w:lang w:eastAsia="ru-RU"/>
        </w:rPr>
        <w:t>В УВД по ЮВАО состоялся праздничный концерт в честь Дня сотрудника органов внутренних дел</w:t>
      </w:r>
    </w:p>
    <w:bookmarkEnd w:id="0"/>
    <w:p w:rsidR="00CE038A" w:rsidRDefault="00CE038A" w:rsidP="00CE038A">
      <w:pPr>
        <w:spacing w:after="75" w:line="240" w:lineRule="auto"/>
        <w:outlineLvl w:val="1"/>
        <w:rPr>
          <w:rFonts w:ascii="PT Sans" w:eastAsia="Times New Roman" w:hAnsi="PT Sans" w:cs="Times New Roman"/>
          <w:sz w:val="36"/>
          <w:szCs w:val="36"/>
          <w:lang w:eastAsia="ru-RU"/>
        </w:rPr>
      </w:pPr>
    </w:p>
    <w:p w:rsidR="00CE038A" w:rsidRPr="00CE038A" w:rsidRDefault="00CE038A" w:rsidP="00CE038A">
      <w:pPr>
        <w:spacing w:after="75" w:line="240" w:lineRule="auto"/>
        <w:outlineLvl w:val="1"/>
        <w:rPr>
          <w:rFonts w:ascii="PT Sans" w:eastAsia="Times New Roman" w:hAnsi="PT Sans" w:cs="Times New Roman"/>
          <w:sz w:val="36"/>
          <w:szCs w:val="36"/>
          <w:lang w:eastAsia="ru-RU"/>
        </w:rPr>
      </w:pPr>
      <w:r>
        <w:rPr>
          <w:rFonts w:ascii="PT Sans" w:eastAsia="Times New Roman" w:hAnsi="PT Sans" w:cs="Times New Roman"/>
          <w:noProof/>
          <w:sz w:val="36"/>
          <w:szCs w:val="36"/>
          <w:lang w:eastAsia="ru-RU"/>
        </w:rPr>
        <w:drawing>
          <wp:inline distT="0" distB="0" distL="0" distR="0">
            <wp:extent cx="5934075" cy="3943350"/>
            <wp:effectExtent l="0" t="0" r="9525" b="0"/>
            <wp:docPr id="4" name="Рисунок 4" descr="C:\Users\dserdukov\Downloads\Gmail(32)\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dserdukov\Downloads\Gmail(32)\11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3943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PT Sans" w:eastAsia="Times New Roman" w:hAnsi="PT Sans" w:cs="Times New Roman"/>
          <w:noProof/>
          <w:sz w:val="36"/>
          <w:szCs w:val="36"/>
          <w:lang w:eastAsia="ru-RU"/>
        </w:rPr>
        <w:drawing>
          <wp:inline distT="0" distB="0" distL="0" distR="0">
            <wp:extent cx="5934075" cy="3943350"/>
            <wp:effectExtent l="0" t="0" r="9525" b="0"/>
            <wp:docPr id="5" name="Рисунок 5" descr="C:\Users\dserdukov\Downloads\Gmail(32)\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dserdukov\Downloads\Gmail(32)\12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3943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PT Sans" w:eastAsia="Times New Roman" w:hAnsi="PT Sans" w:cs="Times New Roman"/>
          <w:noProof/>
          <w:sz w:val="36"/>
          <w:szCs w:val="36"/>
          <w:lang w:eastAsia="ru-RU"/>
        </w:rPr>
        <w:lastRenderedPageBreak/>
        <w:drawing>
          <wp:inline distT="0" distB="0" distL="0" distR="0">
            <wp:extent cx="5934075" cy="3943350"/>
            <wp:effectExtent l="0" t="0" r="9525" b="0"/>
            <wp:docPr id="6" name="Рисунок 6" descr="C:\Users\dserdukov\Downloads\Gmail(32)\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dserdukov\Downloads\Gmail(32)\13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3943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PT Sans" w:eastAsia="Times New Roman" w:hAnsi="PT Sans" w:cs="Times New Roman"/>
          <w:noProof/>
          <w:sz w:val="36"/>
          <w:szCs w:val="36"/>
          <w:lang w:eastAsia="ru-RU"/>
        </w:rPr>
        <w:drawing>
          <wp:inline distT="0" distB="0" distL="0" distR="0">
            <wp:extent cx="5934075" cy="3943350"/>
            <wp:effectExtent l="0" t="0" r="9525" b="0"/>
            <wp:docPr id="7" name="Рисунок 7" descr="C:\Users\dserdukov\Downloads\Gmail(32)\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dserdukov\Downloads\Gmail(32)\14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3943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PT Sans" w:eastAsia="Times New Roman" w:hAnsi="PT Sans" w:cs="Times New Roman"/>
          <w:noProof/>
          <w:sz w:val="36"/>
          <w:szCs w:val="36"/>
          <w:lang w:eastAsia="ru-RU"/>
        </w:rPr>
        <w:lastRenderedPageBreak/>
        <w:drawing>
          <wp:inline distT="0" distB="0" distL="0" distR="0">
            <wp:extent cx="5934075" cy="3943350"/>
            <wp:effectExtent l="0" t="0" r="9525" b="0"/>
            <wp:docPr id="8" name="Рисунок 8" descr="C:\Users\dserdukov\Downloads\Gmail(32)\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dserdukov\Downloads\Gmail(32)\15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3943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PT Sans" w:eastAsia="Times New Roman" w:hAnsi="PT Sans" w:cs="Times New Roman"/>
          <w:noProof/>
          <w:sz w:val="36"/>
          <w:szCs w:val="36"/>
          <w:lang w:eastAsia="ru-RU"/>
        </w:rPr>
        <w:drawing>
          <wp:inline distT="0" distB="0" distL="0" distR="0">
            <wp:extent cx="5934075" cy="3943350"/>
            <wp:effectExtent l="0" t="0" r="9525" b="0"/>
            <wp:docPr id="9" name="Рисунок 9" descr="C:\Users\dserdukov\Downloads\Gmail(32)\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dserdukov\Downloads\Gmail(32)\16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3943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E038A" w:rsidRPr="00CE038A" w:rsidRDefault="00CE038A" w:rsidP="00CE038A">
      <w:pPr>
        <w:spacing w:after="75" w:line="240" w:lineRule="auto"/>
        <w:rPr>
          <w:rFonts w:ascii="PT Sans" w:eastAsia="Times New Roman" w:hAnsi="PT Sans" w:cs="Times New Roman"/>
          <w:color w:val="7E7E7E"/>
          <w:sz w:val="24"/>
          <w:szCs w:val="24"/>
          <w:lang w:eastAsia="ru-RU"/>
        </w:rPr>
      </w:pPr>
    </w:p>
    <w:p w:rsidR="00CE038A" w:rsidRPr="00CE038A" w:rsidRDefault="00CE038A" w:rsidP="00CE038A">
      <w:pPr>
        <w:spacing w:before="150" w:after="150" w:line="240" w:lineRule="auto"/>
        <w:jc w:val="both"/>
        <w:rPr>
          <w:rFonts w:ascii="PT Sans" w:eastAsia="Times New Roman" w:hAnsi="PT Sans" w:cs="Times New Roman"/>
          <w:sz w:val="24"/>
          <w:szCs w:val="24"/>
          <w:lang w:eastAsia="ru-RU"/>
        </w:rPr>
      </w:pPr>
      <w:r w:rsidRPr="00CE038A">
        <w:rPr>
          <w:rFonts w:ascii="PT Sans" w:eastAsia="Times New Roman" w:hAnsi="PT Sans" w:cs="Times New Roman"/>
          <w:i/>
          <w:iCs/>
          <w:sz w:val="24"/>
          <w:szCs w:val="24"/>
          <w:lang w:eastAsia="ru-RU"/>
        </w:rPr>
        <w:t xml:space="preserve">В актовом зале Управления внутренних дел Юго-Восточного округа состоялся праздничный концерт по случаю празднования 100-летия со дня образования службы органов внутренних дел. На торжественном мероприятии присутствовали руководители и общественники УВД, в качестве специальных гостей – семьи сотрудников, погибших </w:t>
      </w:r>
      <w:r w:rsidRPr="00CE038A">
        <w:rPr>
          <w:rFonts w:ascii="PT Sans" w:eastAsia="Times New Roman" w:hAnsi="PT Sans" w:cs="Times New Roman"/>
          <w:i/>
          <w:iCs/>
          <w:sz w:val="24"/>
          <w:szCs w:val="24"/>
          <w:lang w:eastAsia="ru-RU"/>
        </w:rPr>
        <w:lastRenderedPageBreak/>
        <w:t>при исполнении служебных обязанностей, инвалидов вследствие военной травмы и ветераны органов внутренних дел.</w:t>
      </w:r>
    </w:p>
    <w:p w:rsidR="00CE038A" w:rsidRPr="00CE038A" w:rsidRDefault="00CE038A" w:rsidP="00CE038A">
      <w:pPr>
        <w:spacing w:before="150" w:after="150" w:line="240" w:lineRule="auto"/>
        <w:jc w:val="both"/>
        <w:rPr>
          <w:rFonts w:ascii="PT Sans" w:eastAsia="Times New Roman" w:hAnsi="PT Sans" w:cs="Times New Roman"/>
          <w:sz w:val="24"/>
          <w:szCs w:val="24"/>
          <w:lang w:eastAsia="ru-RU"/>
        </w:rPr>
      </w:pPr>
      <w:r w:rsidRPr="00CE038A">
        <w:rPr>
          <w:rFonts w:ascii="PT Sans" w:eastAsia="Times New Roman" w:hAnsi="PT Sans" w:cs="Times New Roman"/>
          <w:sz w:val="24"/>
          <w:szCs w:val="24"/>
          <w:lang w:eastAsia="ru-RU"/>
        </w:rPr>
        <w:t>После Государственного гимна Российской Федерации в исполнении детского духового оркестра ДШИ имени М.А. Балакирева на сцену поднялся начальник УВД по ЮВАО генерал-майор полиции Борис Пищулин. Он поздравил всех присутствующих с приближающимся праздником, пожелал здоровья, улыбок и радости. Особую благодарность Борис Анатольевич выразил ветеранам органов внутренних дел, чье дело сейчас помнит, ценит и продолжает новое поколение сотрудников. Каждому ветерану были вручены цветы и памятные подарки.</w:t>
      </w:r>
    </w:p>
    <w:p w:rsidR="00CE038A" w:rsidRPr="00CE038A" w:rsidRDefault="00CE038A" w:rsidP="00CE038A">
      <w:pPr>
        <w:spacing w:before="150" w:after="150" w:line="240" w:lineRule="auto"/>
        <w:jc w:val="both"/>
        <w:rPr>
          <w:rFonts w:ascii="PT Sans" w:eastAsia="Times New Roman" w:hAnsi="PT Sans" w:cs="Times New Roman"/>
          <w:sz w:val="24"/>
          <w:szCs w:val="24"/>
          <w:lang w:eastAsia="ru-RU"/>
        </w:rPr>
      </w:pPr>
      <w:r w:rsidRPr="00CE038A">
        <w:rPr>
          <w:rFonts w:ascii="PT Sans" w:eastAsia="Times New Roman" w:hAnsi="PT Sans" w:cs="Times New Roman"/>
          <w:sz w:val="24"/>
          <w:szCs w:val="24"/>
          <w:lang w:eastAsia="ru-RU"/>
        </w:rPr>
        <w:t>Одним из трогательных моментов мероприятия стала демонстрация видеоролика, посвященного погибшим сотрудникам, по окончании которого присутствующие почтили их память минутой молчания.</w:t>
      </w:r>
    </w:p>
    <w:p w:rsidR="00CE038A" w:rsidRPr="00CE038A" w:rsidRDefault="00CE038A" w:rsidP="00CE038A">
      <w:pPr>
        <w:spacing w:before="150" w:after="150" w:line="240" w:lineRule="auto"/>
        <w:jc w:val="both"/>
        <w:rPr>
          <w:rFonts w:ascii="PT Sans" w:eastAsia="Times New Roman" w:hAnsi="PT Sans" w:cs="Times New Roman"/>
          <w:sz w:val="24"/>
          <w:szCs w:val="24"/>
          <w:lang w:eastAsia="ru-RU"/>
        </w:rPr>
      </w:pPr>
      <w:r w:rsidRPr="00CE038A">
        <w:rPr>
          <w:rFonts w:ascii="PT Sans" w:eastAsia="Times New Roman" w:hAnsi="PT Sans" w:cs="Times New Roman"/>
          <w:sz w:val="24"/>
          <w:szCs w:val="24"/>
          <w:lang w:eastAsia="ru-RU"/>
        </w:rPr>
        <w:t>Концерт продолжился выступлением духового оркестра и вокалистов ДШИ имени М.А. Балакирева, исполнивших романсы и патриотические песни.</w:t>
      </w:r>
    </w:p>
    <w:p w:rsidR="00CE038A" w:rsidRPr="00CE038A" w:rsidRDefault="00CE038A" w:rsidP="00CE038A">
      <w:pPr>
        <w:spacing w:before="150" w:after="150" w:line="240" w:lineRule="auto"/>
        <w:jc w:val="both"/>
        <w:rPr>
          <w:rFonts w:ascii="PT Sans" w:eastAsia="Times New Roman" w:hAnsi="PT Sans" w:cs="Times New Roman"/>
          <w:sz w:val="24"/>
          <w:szCs w:val="24"/>
          <w:lang w:eastAsia="ru-RU"/>
        </w:rPr>
      </w:pPr>
      <w:r w:rsidRPr="00CE038A">
        <w:rPr>
          <w:rFonts w:ascii="PT Sans" w:eastAsia="Times New Roman" w:hAnsi="PT Sans" w:cs="Times New Roman"/>
          <w:sz w:val="24"/>
          <w:szCs w:val="24"/>
          <w:lang w:eastAsia="ru-RU"/>
        </w:rPr>
        <w:t>Пресс-служба УВД по ЮВАО</w:t>
      </w:r>
    </w:p>
    <w:p w:rsidR="00CE038A" w:rsidRPr="00CE038A" w:rsidRDefault="00CE038A" w:rsidP="00CE038A">
      <w:pPr>
        <w:spacing w:before="150" w:after="150" w:line="240" w:lineRule="auto"/>
        <w:jc w:val="both"/>
        <w:rPr>
          <w:rFonts w:ascii="PT Sans" w:eastAsia="Times New Roman" w:hAnsi="PT Sans" w:cs="Times New Roman"/>
          <w:sz w:val="24"/>
          <w:szCs w:val="24"/>
          <w:lang w:eastAsia="ru-RU"/>
        </w:rPr>
      </w:pPr>
      <w:r w:rsidRPr="00CE038A">
        <w:rPr>
          <w:rFonts w:ascii="PT Sans" w:eastAsia="Times New Roman" w:hAnsi="PT Sans" w:cs="Times New Roman"/>
          <w:sz w:val="24"/>
          <w:szCs w:val="24"/>
          <w:lang w:eastAsia="ru-RU"/>
        </w:rPr>
        <w:t>(495) 709-18-18</w:t>
      </w:r>
    </w:p>
    <w:p w:rsidR="0001531D" w:rsidRPr="00CE038A" w:rsidRDefault="0001531D" w:rsidP="00CE038A"/>
    <w:sectPr w:rsidR="0001531D" w:rsidRPr="00CE03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T Sans">
    <w:panose1 w:val="020B0503020203020204"/>
    <w:charset w:val="CC"/>
    <w:family w:val="swiss"/>
    <w:pitch w:val="variable"/>
    <w:sig w:usb0="A00002EF" w:usb1="5000204B" w:usb2="00000000" w:usb3="00000000" w:csb0="00000097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6CDD"/>
    <w:rsid w:val="0001531D"/>
    <w:rsid w:val="00CE038A"/>
    <w:rsid w:val="00E06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8C22220-E574-490E-A5AC-8D90744084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E06CD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E06CDD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E06C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E06CDD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2959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465096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619301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672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726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9034716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296539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794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206</Words>
  <Characters>1177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Сердюков Д.М.</dc:creator>
  <cp:keywords/>
  <dc:description/>
  <cp:lastModifiedBy>Сердюков Д.М.</cp:lastModifiedBy>
  <cp:revision>2</cp:revision>
  <dcterms:created xsi:type="dcterms:W3CDTF">2017-10-30T09:15:00Z</dcterms:created>
  <dcterms:modified xsi:type="dcterms:W3CDTF">2017-10-30T09:15:00Z</dcterms:modified>
</cp:coreProperties>
</file>